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E77F3CC" w14:textId="77777777" w:rsidR="00EE4999" w:rsidRDefault="00AC0527">
      <w:pPr>
        <w:pStyle w:val="normal0"/>
      </w:pPr>
      <w:r>
        <w:rPr>
          <w:rFonts w:ascii="Times New Roman" w:eastAsia="Times New Roman" w:hAnsi="Times New Roman" w:cs="Times New Roman"/>
          <w:b/>
          <w:sz w:val="28"/>
          <w:szCs w:val="28"/>
        </w:rPr>
        <w:t>Congressional-Executive Commission on China (CECC) Hearing:</w:t>
      </w:r>
    </w:p>
    <w:p w14:paraId="0AD0C888" w14:textId="77777777" w:rsidR="00EE4999" w:rsidRDefault="00AC0527">
      <w:pPr>
        <w:pStyle w:val="normal0"/>
      </w:pPr>
      <w:r>
        <w:rPr>
          <w:rFonts w:ascii="Times New Roman" w:eastAsia="Times New Roman" w:hAnsi="Times New Roman" w:cs="Times New Roman"/>
          <w:b/>
          <w:sz w:val="28"/>
          <w:szCs w:val="28"/>
        </w:rPr>
        <w:t xml:space="preserve"> </w:t>
      </w:r>
    </w:p>
    <w:p w14:paraId="06A9C0C8" w14:textId="77777777" w:rsidR="00EE4999" w:rsidRDefault="00AC0527">
      <w:pPr>
        <w:pStyle w:val="normal0"/>
      </w:pPr>
      <w:r>
        <w:rPr>
          <w:rFonts w:ascii="Times New Roman" w:eastAsia="Times New Roman" w:hAnsi="Times New Roman" w:cs="Times New Roman"/>
          <w:b/>
          <w:sz w:val="28"/>
          <w:szCs w:val="28"/>
        </w:rPr>
        <w:t>Urging China’s President Xi Jinping to Stop State-Sponsored Human Rights Abuses</w:t>
      </w:r>
    </w:p>
    <w:p w14:paraId="3955750D" w14:textId="77777777" w:rsidR="00EE4999" w:rsidRDefault="00EE4999">
      <w:pPr>
        <w:pStyle w:val="normal0"/>
      </w:pPr>
    </w:p>
    <w:p w14:paraId="1E7836A3" w14:textId="77777777" w:rsidR="00EE4999" w:rsidRDefault="00AC0527">
      <w:pPr>
        <w:pStyle w:val="normal0"/>
        <w:spacing w:after="80"/>
      </w:pPr>
      <w:r>
        <w:rPr>
          <w:rFonts w:ascii="Times New Roman" w:eastAsia="Times New Roman" w:hAnsi="Times New Roman" w:cs="Times New Roman"/>
          <w:sz w:val="28"/>
          <w:szCs w:val="28"/>
        </w:rPr>
        <w:t>September 18, 2015</w:t>
      </w:r>
    </w:p>
    <w:p w14:paraId="04D4C690" w14:textId="77777777" w:rsidR="00EE4999" w:rsidRDefault="00AC0527">
      <w:pPr>
        <w:pStyle w:val="normal0"/>
        <w:spacing w:before="480"/>
      </w:pPr>
      <w:r>
        <w:rPr>
          <w:rFonts w:ascii="Times New Roman" w:eastAsia="Times New Roman" w:hAnsi="Times New Roman" w:cs="Times New Roman"/>
          <w:sz w:val="28"/>
          <w:szCs w:val="28"/>
        </w:rPr>
        <w:t>Statement by Xiao Qiang</w:t>
      </w:r>
    </w:p>
    <w:p w14:paraId="71D23064" w14:textId="77777777" w:rsidR="00EE4999" w:rsidRDefault="00AC0527">
      <w:pPr>
        <w:pStyle w:val="normal0"/>
        <w:spacing w:after="240"/>
      </w:pPr>
      <w:r>
        <w:rPr>
          <w:rFonts w:ascii="Times New Roman" w:eastAsia="Times New Roman" w:hAnsi="Times New Roman" w:cs="Times New Roman"/>
          <w:i/>
          <w:sz w:val="28"/>
          <w:szCs w:val="28"/>
        </w:rPr>
        <w:t>Founder and Chief Editor of CHINA DIGITAL TIMES</w:t>
      </w:r>
    </w:p>
    <w:p w14:paraId="2797615E" w14:textId="77777777" w:rsidR="00EE4999" w:rsidRDefault="00AC0527">
      <w:pPr>
        <w:pStyle w:val="normal0"/>
        <w:spacing w:after="240"/>
      </w:pPr>
      <w:r>
        <w:rPr>
          <w:rFonts w:ascii="Times New Roman" w:eastAsia="Times New Roman" w:hAnsi="Times New Roman" w:cs="Times New Roman"/>
          <w:i/>
          <w:sz w:val="28"/>
          <w:szCs w:val="28"/>
        </w:rPr>
        <w:t>Adjunct Professor, School of Information, University of California, Berkeley</w:t>
      </w:r>
    </w:p>
    <w:p w14:paraId="757F227F" w14:textId="77777777" w:rsidR="00EE4999" w:rsidRDefault="00AC0527">
      <w:pPr>
        <w:pStyle w:val="normal0"/>
      </w:pPr>
      <w:r>
        <w:rPr>
          <w:rFonts w:ascii="Times New Roman" w:eastAsia="Times New Roman" w:hAnsi="Times New Roman" w:cs="Times New Roman"/>
          <w:sz w:val="28"/>
          <w:szCs w:val="28"/>
        </w:rPr>
        <w:t xml:space="preserve"> </w:t>
      </w:r>
    </w:p>
    <w:p w14:paraId="295B49B0" w14:textId="77777777" w:rsidR="00EE4999" w:rsidRDefault="00AC0527">
      <w:pPr>
        <w:pStyle w:val="normal0"/>
      </w:pPr>
      <w:r>
        <w:rPr>
          <w:rFonts w:ascii="Times New Roman" w:eastAsia="Times New Roman" w:hAnsi="Times New Roman" w:cs="Times New Roman"/>
          <w:sz w:val="28"/>
          <w:szCs w:val="28"/>
        </w:rPr>
        <w:t>Mr. Chairman, Respected Members of the Commission,</w:t>
      </w:r>
    </w:p>
    <w:p w14:paraId="2E26BFFA" w14:textId="77777777" w:rsidR="00EE4999" w:rsidRDefault="00AC0527">
      <w:pPr>
        <w:pStyle w:val="normal0"/>
      </w:pPr>
      <w:r>
        <w:rPr>
          <w:rFonts w:ascii="Times New Roman" w:eastAsia="Times New Roman" w:hAnsi="Times New Roman" w:cs="Times New Roman"/>
          <w:sz w:val="28"/>
          <w:szCs w:val="28"/>
        </w:rPr>
        <w:t xml:space="preserve"> </w:t>
      </w:r>
    </w:p>
    <w:p w14:paraId="1F9FA7E6" w14:textId="77777777" w:rsidR="00EE4999" w:rsidRDefault="00AC0527">
      <w:pPr>
        <w:pStyle w:val="normal0"/>
      </w:pPr>
      <w:r>
        <w:rPr>
          <w:rFonts w:ascii="Times New Roman" w:eastAsia="Times New Roman" w:hAnsi="Times New Roman" w:cs="Times New Roman"/>
          <w:sz w:val="28"/>
          <w:szCs w:val="28"/>
        </w:rPr>
        <w:t>My name is Xiao Qiang. I am the founder and chief editor of China Digital Times, a bilingual China news website. I am also a</w:t>
      </w:r>
      <w:r>
        <w:rPr>
          <w:rFonts w:ascii="Times New Roman" w:eastAsia="Times New Roman" w:hAnsi="Times New Roman" w:cs="Times New Roman"/>
          <w:sz w:val="28"/>
          <w:szCs w:val="28"/>
        </w:rPr>
        <w:t>n adjunct professor at the University of California, Berkeley School of Information, where my current research focuses on mapping political discourses in Chinese cyberspace, measuring state censorship and control of the Internet, and developing cloud-based</w:t>
      </w:r>
      <w:r>
        <w:rPr>
          <w:rFonts w:ascii="Times New Roman" w:eastAsia="Times New Roman" w:hAnsi="Times New Roman" w:cs="Times New Roman"/>
          <w:sz w:val="28"/>
          <w:szCs w:val="28"/>
        </w:rPr>
        <w:t xml:space="preserve"> technologies to break through that censorship. It is my privilege to testify in front of this commission again.  </w:t>
      </w:r>
    </w:p>
    <w:p w14:paraId="4AF8E05F" w14:textId="77777777" w:rsidR="00EE4999" w:rsidRDefault="00AC0527">
      <w:pPr>
        <w:pStyle w:val="normal0"/>
      </w:pPr>
      <w:r>
        <w:rPr>
          <w:rFonts w:ascii="Times New Roman" w:eastAsia="Times New Roman" w:hAnsi="Times New Roman" w:cs="Times New Roman"/>
          <w:sz w:val="28"/>
          <w:szCs w:val="28"/>
        </w:rPr>
        <w:t xml:space="preserve"> </w:t>
      </w:r>
    </w:p>
    <w:p w14:paraId="48C470BB" w14:textId="77777777" w:rsidR="00EE4999" w:rsidRDefault="00AC0527">
      <w:pPr>
        <w:pStyle w:val="normal0"/>
        <w:spacing w:after="240" w:line="349" w:lineRule="auto"/>
      </w:pPr>
      <w:r>
        <w:rPr>
          <w:rFonts w:ascii="Times New Roman" w:eastAsia="Times New Roman" w:hAnsi="Times New Roman" w:cs="Times New Roman"/>
          <w:sz w:val="28"/>
          <w:szCs w:val="28"/>
        </w:rPr>
        <w:t>Mr. Chairman,</w:t>
      </w:r>
    </w:p>
    <w:p w14:paraId="33259611" w14:textId="77777777" w:rsidR="00EE4999" w:rsidRDefault="00AC0527">
      <w:pPr>
        <w:pStyle w:val="normal0"/>
      </w:pPr>
      <w:r>
        <w:rPr>
          <w:rFonts w:ascii="Times New Roman" w:eastAsia="Times New Roman" w:hAnsi="Times New Roman" w:cs="Times New Roman"/>
          <w:sz w:val="28"/>
          <w:szCs w:val="28"/>
        </w:rPr>
        <w:t>China has the world’s largest number of Internet users, estimated at 641 million to date. After President Xi Jinping took pow</w:t>
      </w:r>
      <w:r>
        <w:rPr>
          <w:rFonts w:ascii="Times New Roman" w:eastAsia="Times New Roman" w:hAnsi="Times New Roman" w:cs="Times New Roman"/>
          <w:sz w:val="28"/>
          <w:szCs w:val="28"/>
        </w:rPr>
        <w:t>er in 2012, he framed the Internet as a battlefield for ideological control and appointed himself the head of a top-level Internet security committee. He also established the State Internet Information Office (renamed the Cyberspace Administration of China</w:t>
      </w:r>
      <w:r>
        <w:rPr>
          <w:rFonts w:ascii="Times New Roman" w:eastAsia="Times New Roman" w:hAnsi="Times New Roman" w:cs="Times New Roman"/>
          <w:sz w:val="28"/>
          <w:szCs w:val="28"/>
        </w:rPr>
        <w:t>), and intensified the government’s restrictions and controls on the Internet freedom</w:t>
      </w:r>
      <w:r>
        <w:rPr>
          <w:rFonts w:ascii="Times New Roman" w:eastAsia="Times New Roman" w:hAnsi="Times New Roman" w:cs="Times New Roman"/>
          <w:sz w:val="28"/>
          <w:szCs w:val="28"/>
          <w:highlight w:val="white"/>
        </w:rPr>
        <w:t xml:space="preserve"> in leaps and bounds. </w:t>
      </w:r>
    </w:p>
    <w:p w14:paraId="43FAE5BD" w14:textId="77777777" w:rsidR="00EE4999" w:rsidRDefault="00AC0527">
      <w:pPr>
        <w:pStyle w:val="normal0"/>
      </w:pPr>
      <w:r>
        <w:rPr>
          <w:rFonts w:ascii="Times New Roman" w:eastAsia="Times New Roman" w:hAnsi="Times New Roman" w:cs="Times New Roman"/>
          <w:sz w:val="28"/>
          <w:szCs w:val="28"/>
          <w:highlight w:val="white"/>
        </w:rPr>
        <w:t xml:space="preserve"> </w:t>
      </w:r>
    </w:p>
    <w:p w14:paraId="0B4C5C27" w14:textId="77777777" w:rsidR="00EE4999" w:rsidRDefault="00AC0527">
      <w:pPr>
        <w:pStyle w:val="normal0"/>
      </w:pPr>
      <w:r>
        <w:rPr>
          <w:rFonts w:ascii="Times New Roman" w:eastAsia="Times New Roman" w:hAnsi="Times New Roman" w:cs="Times New Roman"/>
          <w:sz w:val="28"/>
          <w:szCs w:val="28"/>
        </w:rPr>
        <w:t>In the past two and a half years, Xi’s government has not only expanded its crackdown on freedom of expression and freedom of the press, it has al</w:t>
      </w:r>
      <w:r>
        <w:rPr>
          <w:rFonts w:ascii="Times New Roman" w:eastAsia="Times New Roman" w:hAnsi="Times New Roman" w:cs="Times New Roman"/>
          <w:sz w:val="28"/>
          <w:szCs w:val="28"/>
        </w:rPr>
        <w:t xml:space="preserve">so launched a ferocious assault on civil society in general. These violations of fundamental </w:t>
      </w:r>
      <w:r>
        <w:rPr>
          <w:rFonts w:ascii="Times New Roman" w:eastAsia="Times New Roman" w:hAnsi="Times New Roman" w:cs="Times New Roman"/>
          <w:sz w:val="28"/>
          <w:szCs w:val="28"/>
        </w:rPr>
        <w:lastRenderedPageBreak/>
        <w:t xml:space="preserve">rights and freedoms have been well documented by international human rights organizations.  </w:t>
      </w:r>
    </w:p>
    <w:p w14:paraId="0B780B81" w14:textId="77777777" w:rsidR="00EE4999" w:rsidRDefault="00EE4999">
      <w:pPr>
        <w:pStyle w:val="normal0"/>
      </w:pPr>
    </w:p>
    <w:p w14:paraId="175E0458" w14:textId="77777777" w:rsidR="00EE4999" w:rsidRDefault="00AC0527">
      <w:pPr>
        <w:pStyle w:val="normal0"/>
      </w:pPr>
      <w:r>
        <w:rPr>
          <w:rFonts w:ascii="Times New Roman" w:eastAsia="Times New Roman" w:hAnsi="Times New Roman" w:cs="Times New Roman"/>
          <w:sz w:val="28"/>
          <w:szCs w:val="28"/>
        </w:rPr>
        <w:t>For example, Freedom House’s annual report “Freedom on the Net” detai</w:t>
      </w:r>
      <w:r>
        <w:rPr>
          <w:rFonts w:ascii="Times New Roman" w:eastAsia="Times New Roman" w:hAnsi="Times New Roman" w:cs="Times New Roman"/>
          <w:sz w:val="28"/>
          <w:szCs w:val="28"/>
        </w:rPr>
        <w:t>ls China’s restrictions of Internet freedom by blocking and filtering access to international websites, censoring online content, and directly violating user rights. I recommend Freedom House’s excellent report to the Commission.</w:t>
      </w:r>
    </w:p>
    <w:p w14:paraId="0CD96B74" w14:textId="77777777" w:rsidR="00EE4999" w:rsidRDefault="00EE4999">
      <w:pPr>
        <w:pStyle w:val="normal0"/>
      </w:pPr>
    </w:p>
    <w:p w14:paraId="0BFBFF8F" w14:textId="77777777" w:rsidR="00EE4999" w:rsidRDefault="00AC0527">
      <w:pPr>
        <w:pStyle w:val="normal0"/>
      </w:pPr>
      <w:r>
        <w:rPr>
          <w:rFonts w:ascii="Times New Roman" w:eastAsia="Times New Roman" w:hAnsi="Times New Roman" w:cs="Times New Roman"/>
          <w:sz w:val="28"/>
          <w:szCs w:val="28"/>
        </w:rPr>
        <w:t>According to “World Press</w:t>
      </w:r>
      <w:r>
        <w:rPr>
          <w:rFonts w:ascii="Times New Roman" w:eastAsia="Times New Roman" w:hAnsi="Times New Roman" w:cs="Times New Roman"/>
          <w:sz w:val="28"/>
          <w:szCs w:val="28"/>
        </w:rPr>
        <w:t xml:space="preserve"> Freedom Index 2015,” published by Paris-based Reporters Without Borders, China is ranked 176 out of 180 countries.  </w:t>
      </w:r>
    </w:p>
    <w:p w14:paraId="5D87D030" w14:textId="77777777" w:rsidR="00EE4999" w:rsidRDefault="00EE4999">
      <w:pPr>
        <w:pStyle w:val="normal0"/>
      </w:pPr>
    </w:p>
    <w:p w14:paraId="3E4AA6F7" w14:textId="77777777" w:rsidR="00EE4999" w:rsidRDefault="00AC0527">
      <w:pPr>
        <w:pStyle w:val="normal0"/>
      </w:pPr>
      <w:r>
        <w:rPr>
          <w:rFonts w:ascii="Times New Roman" w:eastAsia="Times New Roman" w:hAnsi="Times New Roman" w:cs="Times New Roman"/>
          <w:sz w:val="28"/>
          <w:szCs w:val="28"/>
        </w:rPr>
        <w:t>China Digital Times follows closely the interplay of censorship, activism, and emerging public opinion on the Chinese Internet. In partic</w:t>
      </w:r>
      <w:r>
        <w:rPr>
          <w:rFonts w:ascii="Times New Roman" w:eastAsia="Times New Roman" w:hAnsi="Times New Roman" w:cs="Times New Roman"/>
          <w:sz w:val="28"/>
          <w:szCs w:val="28"/>
        </w:rPr>
        <w:t xml:space="preserve">ular, we collect and translate many of the censorship directives the Party sends to state media and Internet companies. We also aggregate breaking news deemed “sensitive” by state censors.  </w:t>
      </w:r>
    </w:p>
    <w:p w14:paraId="50F4304A" w14:textId="77777777" w:rsidR="00EE4999" w:rsidRDefault="00EE4999">
      <w:pPr>
        <w:pStyle w:val="normal0"/>
      </w:pPr>
    </w:p>
    <w:p w14:paraId="42ED6990" w14:textId="77777777" w:rsidR="00EE4999" w:rsidRDefault="00AC0527">
      <w:pPr>
        <w:pStyle w:val="normal0"/>
      </w:pPr>
      <w:r>
        <w:rPr>
          <w:rFonts w:ascii="Times New Roman" w:eastAsia="Times New Roman" w:hAnsi="Times New Roman" w:cs="Times New Roman"/>
          <w:sz w:val="28"/>
          <w:szCs w:val="28"/>
        </w:rPr>
        <w:t>During the last twelve years, the China Digital Times team has p</w:t>
      </w:r>
      <w:r>
        <w:rPr>
          <w:rFonts w:ascii="Times New Roman" w:eastAsia="Times New Roman" w:hAnsi="Times New Roman" w:cs="Times New Roman"/>
          <w:sz w:val="28"/>
          <w:szCs w:val="28"/>
        </w:rPr>
        <w:t xml:space="preserve">ublished over 2,600 such censorship directives, and using these directives has pieced together how Chinese government control and restrict Internet freedom. Here are just few latest examples to illustrate such control. </w:t>
      </w:r>
    </w:p>
    <w:p w14:paraId="28F79B9F" w14:textId="77777777" w:rsidR="00EE4999" w:rsidRDefault="00EE4999">
      <w:pPr>
        <w:pStyle w:val="normal0"/>
      </w:pPr>
    </w:p>
    <w:p w14:paraId="3E19E23A" w14:textId="77777777" w:rsidR="00EE4999" w:rsidRDefault="00AC0527">
      <w:pPr>
        <w:pStyle w:val="normal0"/>
        <w:ind w:left="720"/>
      </w:pPr>
      <w:r>
        <w:rPr>
          <w:rFonts w:ascii="Times New Roman" w:eastAsia="Times New Roman" w:hAnsi="Times New Roman" w:cs="Times New Roman"/>
          <w:sz w:val="28"/>
          <w:szCs w:val="28"/>
        </w:rPr>
        <w:t>(1) From September 8, 2015, on Tibet, issued by the Cyberspace Administration of China:</w:t>
      </w:r>
    </w:p>
    <w:p w14:paraId="02089F25" w14:textId="77777777" w:rsidR="00EE4999" w:rsidRDefault="00EE4999">
      <w:pPr>
        <w:pStyle w:val="normal0"/>
        <w:ind w:left="720"/>
      </w:pPr>
    </w:p>
    <w:p w14:paraId="1FCDFA47" w14:textId="77777777" w:rsidR="00EE4999" w:rsidRDefault="00AC0527">
      <w:pPr>
        <w:pStyle w:val="normal0"/>
        <w:ind w:left="720"/>
      </w:pP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All websites may follow coverage of the 50th anniversary of the founding of the Tibet Autonomous Region. Please take care to tidy up negative and harmful information </w:t>
      </w:r>
      <w:r>
        <w:rPr>
          <w:rFonts w:ascii="Times New Roman" w:eastAsia="Times New Roman" w:hAnsi="Times New Roman" w:cs="Times New Roman"/>
          <w:i/>
          <w:sz w:val="28"/>
          <w:szCs w:val="28"/>
        </w:rPr>
        <w:t>related to the news. You may close the comments section on major stories.</w:t>
      </w:r>
      <w:r>
        <w:rPr>
          <w:rFonts w:ascii="Times New Roman" w:eastAsia="Times New Roman" w:hAnsi="Times New Roman" w:cs="Times New Roman"/>
          <w:sz w:val="28"/>
          <w:szCs w:val="28"/>
        </w:rPr>
        <w:t xml:space="preserve"> ”</w:t>
      </w:r>
    </w:p>
    <w:p w14:paraId="3C07333D" w14:textId="77777777" w:rsidR="00EE4999" w:rsidRDefault="00EE4999">
      <w:pPr>
        <w:pStyle w:val="normal0"/>
        <w:ind w:left="720"/>
      </w:pPr>
    </w:p>
    <w:p w14:paraId="7B45738A" w14:textId="77777777" w:rsidR="00EE4999" w:rsidRDefault="00AC0527">
      <w:pPr>
        <w:pStyle w:val="normal0"/>
        <w:ind w:left="720"/>
      </w:pPr>
      <w:r>
        <w:rPr>
          <w:rFonts w:ascii="Times New Roman" w:eastAsia="Times New Roman" w:hAnsi="Times New Roman" w:cs="Times New Roman"/>
          <w:sz w:val="28"/>
          <w:szCs w:val="28"/>
        </w:rPr>
        <w:t>(2) On September 7, 2015, the Chinese Communist Party’s Central Propaganda Department issued a classified document, marked as notice number 320 for the year 2015. This document in</w:t>
      </w:r>
      <w:r>
        <w:rPr>
          <w:rFonts w:ascii="Times New Roman" w:eastAsia="Times New Roman" w:hAnsi="Times New Roman" w:cs="Times New Roman"/>
          <w:sz w:val="28"/>
          <w:szCs w:val="28"/>
        </w:rPr>
        <w:t>structs state media to to report positively on the economy. Here is one excerpt from this document:</w:t>
      </w:r>
    </w:p>
    <w:p w14:paraId="326E60CE" w14:textId="77777777" w:rsidR="00EE4999" w:rsidRDefault="00AC0527">
      <w:pPr>
        <w:pStyle w:val="normal0"/>
      </w:pPr>
      <w:r>
        <w:rPr>
          <w:rFonts w:ascii="Times New Roman" w:eastAsia="Times New Roman" w:hAnsi="Times New Roman" w:cs="Times New Roman"/>
          <w:sz w:val="28"/>
          <w:szCs w:val="28"/>
        </w:rPr>
        <w:t xml:space="preserve"> </w:t>
      </w:r>
    </w:p>
    <w:p w14:paraId="4F84996C" w14:textId="77777777" w:rsidR="00EE4999" w:rsidRDefault="00AC0527">
      <w:pPr>
        <w:pStyle w:val="normal0"/>
        <w:ind w:left="720"/>
      </w:pPr>
      <w:r>
        <w:rPr>
          <w:rFonts w:ascii="Times New Roman" w:eastAsia="Times New Roman" w:hAnsi="Times New Roman" w:cs="Times New Roman"/>
          <w:sz w:val="28"/>
          <w:szCs w:val="28"/>
        </w:rPr>
        <w:lastRenderedPageBreak/>
        <w:t>“</w:t>
      </w:r>
      <w:r>
        <w:rPr>
          <w:rFonts w:ascii="Times New Roman" w:eastAsia="Times New Roman" w:hAnsi="Times New Roman" w:cs="Times New Roman"/>
          <w:i/>
          <w:sz w:val="28"/>
          <w:szCs w:val="28"/>
        </w:rPr>
        <w:t xml:space="preserve">The focus for the month of September will be strengthening economic propaganda and guiding public opinion, as well as overall planning for domestic- and </w:t>
      </w:r>
      <w:r>
        <w:rPr>
          <w:rFonts w:ascii="Times New Roman" w:eastAsia="Times New Roman" w:hAnsi="Times New Roman" w:cs="Times New Roman"/>
          <w:i/>
          <w:sz w:val="28"/>
          <w:szCs w:val="28"/>
        </w:rPr>
        <w:t>foreign-facing propaganda and Internet propaganda, in order to take the next step in promoting the discourse on China’s bright economic future and the superiority of China’s system, as well as stabilizing expectations and inspiring confidence.</w:t>
      </w:r>
      <w:r>
        <w:rPr>
          <w:rFonts w:ascii="Times New Roman" w:eastAsia="Times New Roman" w:hAnsi="Times New Roman" w:cs="Times New Roman"/>
          <w:sz w:val="28"/>
          <w:szCs w:val="28"/>
        </w:rPr>
        <w:t>”</w:t>
      </w:r>
    </w:p>
    <w:p w14:paraId="2CFEB53A" w14:textId="77777777" w:rsidR="00EE4999" w:rsidRDefault="00AC0527">
      <w:pPr>
        <w:pStyle w:val="normal0"/>
      </w:pPr>
      <w:r>
        <w:rPr>
          <w:rFonts w:ascii="Times New Roman" w:eastAsia="Times New Roman" w:hAnsi="Times New Roman" w:cs="Times New Roman"/>
          <w:sz w:val="28"/>
          <w:szCs w:val="28"/>
        </w:rPr>
        <w:t xml:space="preserve"> </w:t>
      </w:r>
    </w:p>
    <w:p w14:paraId="427B489D" w14:textId="77777777" w:rsidR="00EE4999" w:rsidRDefault="00AC0527">
      <w:pPr>
        <w:pStyle w:val="normal0"/>
        <w:ind w:left="720"/>
      </w:pPr>
      <w:r>
        <w:rPr>
          <w:rFonts w:ascii="Times New Roman" w:eastAsia="Times New Roman" w:hAnsi="Times New Roman" w:cs="Times New Roman"/>
          <w:sz w:val="28"/>
          <w:szCs w:val="28"/>
        </w:rPr>
        <w:t xml:space="preserve">In fact, </w:t>
      </w:r>
      <w:r>
        <w:rPr>
          <w:rFonts w:ascii="Times New Roman" w:eastAsia="Times New Roman" w:hAnsi="Times New Roman" w:cs="Times New Roman"/>
          <w:sz w:val="28"/>
          <w:szCs w:val="28"/>
        </w:rPr>
        <w:t>both state and independent media have been pressured to keep economic reporting upbeat and to downplay the stock market crash last month as well as slumps earlier in the summer. A directive from August 25 requires that Chinese websites delete specific essa</w:t>
      </w:r>
      <w:r>
        <w:rPr>
          <w:rFonts w:ascii="Times New Roman" w:eastAsia="Times New Roman" w:hAnsi="Times New Roman" w:cs="Times New Roman"/>
          <w:sz w:val="28"/>
          <w:szCs w:val="28"/>
        </w:rPr>
        <w:t>ys about the crash, while in June the State Administration of Press, Publication, Radio, Film, and Television instructed TV and radio stations to “rationally lead market expectations to prevent inappropriate reports from causing the market to spike or cras</w:t>
      </w:r>
      <w:r>
        <w:rPr>
          <w:rFonts w:ascii="Times New Roman" w:eastAsia="Times New Roman" w:hAnsi="Times New Roman" w:cs="Times New Roman"/>
          <w:sz w:val="28"/>
          <w:szCs w:val="28"/>
        </w:rPr>
        <w:t>h.”</w:t>
      </w:r>
    </w:p>
    <w:p w14:paraId="0E9D8103" w14:textId="77777777" w:rsidR="00EE4999" w:rsidRDefault="00AC0527">
      <w:pPr>
        <w:pStyle w:val="normal0"/>
      </w:pPr>
      <w:r>
        <w:rPr>
          <w:rFonts w:ascii="Times New Roman" w:eastAsia="Times New Roman" w:hAnsi="Times New Roman" w:cs="Times New Roman"/>
          <w:sz w:val="28"/>
          <w:szCs w:val="28"/>
        </w:rPr>
        <w:t xml:space="preserve"> </w:t>
      </w:r>
    </w:p>
    <w:p w14:paraId="4B6AF8A0" w14:textId="77777777" w:rsidR="00EE4999" w:rsidRDefault="00AC0527">
      <w:pPr>
        <w:pStyle w:val="normal0"/>
        <w:ind w:left="720"/>
      </w:pPr>
      <w:r>
        <w:rPr>
          <w:rFonts w:ascii="Times New Roman" w:eastAsia="Times New Roman" w:hAnsi="Times New Roman" w:cs="Times New Roman"/>
          <w:sz w:val="28"/>
          <w:szCs w:val="28"/>
        </w:rPr>
        <w:t xml:space="preserve">The central government has not stopped at issuing internal censorship and propaganda instructions. In August, Caijing reporter Wang Xiaolu confessed on CCTV to “causing panic and disorder” with a negative story on the stock market slump. </w:t>
      </w:r>
    </w:p>
    <w:p w14:paraId="61D0F63A" w14:textId="77777777" w:rsidR="00EE4999" w:rsidRDefault="00EE4999">
      <w:pPr>
        <w:pStyle w:val="normal0"/>
        <w:ind w:left="720"/>
      </w:pPr>
    </w:p>
    <w:p w14:paraId="288302B0" w14:textId="77777777" w:rsidR="00EE4999" w:rsidRDefault="00AC0527">
      <w:pPr>
        <w:pStyle w:val="normal0"/>
        <w:ind w:left="720"/>
      </w:pPr>
      <w:r>
        <w:rPr>
          <w:rFonts w:ascii="Times New Roman" w:eastAsia="Times New Roman" w:hAnsi="Times New Roman" w:cs="Times New Roman"/>
          <w:sz w:val="28"/>
          <w:szCs w:val="28"/>
        </w:rPr>
        <w:t>(3) From S</w:t>
      </w:r>
      <w:r>
        <w:rPr>
          <w:rFonts w:ascii="Times New Roman" w:eastAsia="Times New Roman" w:hAnsi="Times New Roman" w:cs="Times New Roman"/>
          <w:sz w:val="28"/>
          <w:szCs w:val="28"/>
        </w:rPr>
        <w:t xml:space="preserve">eptember 3, 2015, concerning the military parade in Beijing, issued by the Central Propaganda Department:  </w:t>
      </w:r>
    </w:p>
    <w:p w14:paraId="450AD7D4" w14:textId="77777777" w:rsidR="00EE4999" w:rsidRDefault="00EE4999">
      <w:pPr>
        <w:pStyle w:val="normal0"/>
        <w:ind w:left="720"/>
      </w:pPr>
    </w:p>
    <w:p w14:paraId="4C06BB34" w14:textId="77777777" w:rsidR="00EE4999" w:rsidRDefault="00AC0527">
      <w:pPr>
        <w:pStyle w:val="normal0"/>
        <w:ind w:left="720"/>
      </w:pP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Do not hype or comment on those high leaders of major Western countries who are not attending the September 3 military parade commemorating the 70</w:t>
      </w:r>
      <w:r>
        <w:rPr>
          <w:rFonts w:ascii="Times New Roman" w:eastAsia="Times New Roman" w:hAnsi="Times New Roman" w:cs="Times New Roman"/>
          <w:i/>
          <w:sz w:val="28"/>
          <w:szCs w:val="28"/>
        </w:rPr>
        <w:t xml:space="preserve">th anniversary of the victory in the war against Japan. </w:t>
      </w:r>
      <w:r>
        <w:rPr>
          <w:rFonts w:ascii="Times New Roman" w:eastAsia="Times New Roman" w:hAnsi="Times New Roman" w:cs="Times New Roman"/>
          <w:sz w:val="28"/>
          <w:szCs w:val="28"/>
        </w:rPr>
        <w:t>”</w:t>
      </w:r>
    </w:p>
    <w:p w14:paraId="394895E7" w14:textId="77777777" w:rsidR="00EE4999" w:rsidRDefault="00EE4999">
      <w:pPr>
        <w:pStyle w:val="normal0"/>
        <w:ind w:left="720"/>
      </w:pPr>
    </w:p>
    <w:p w14:paraId="30AB9ADB" w14:textId="77777777" w:rsidR="00EE4999" w:rsidRDefault="00AC0527">
      <w:pPr>
        <w:pStyle w:val="normal0"/>
        <w:ind w:left="720"/>
      </w:pPr>
      <w:r>
        <w:rPr>
          <w:rFonts w:ascii="Times New Roman" w:eastAsia="Times New Roman" w:hAnsi="Times New Roman" w:cs="Times New Roman"/>
          <w:sz w:val="28"/>
          <w:szCs w:val="28"/>
        </w:rPr>
        <w:t>(4) On August 12, 2015, a chemical explosion in the port city of Tianjin left at least 173 dead and near 800 injured. China Digital Times collected a number of censorship instructions to state medi</w:t>
      </w:r>
      <w:r>
        <w:rPr>
          <w:rFonts w:ascii="Times New Roman" w:eastAsia="Times New Roman" w:hAnsi="Times New Roman" w:cs="Times New Roman"/>
          <w:sz w:val="28"/>
          <w:szCs w:val="28"/>
        </w:rPr>
        <w:t>a and Internet companies regarding the accident, including one issued by the Cyberspace Administration of China which reads:</w:t>
      </w:r>
    </w:p>
    <w:p w14:paraId="42609887" w14:textId="77777777" w:rsidR="00EE4999" w:rsidRDefault="00AC0527">
      <w:pPr>
        <w:pStyle w:val="normal0"/>
      </w:pPr>
      <w:r>
        <w:rPr>
          <w:rFonts w:ascii="Times New Roman" w:eastAsia="Times New Roman" w:hAnsi="Times New Roman" w:cs="Times New Roman"/>
          <w:sz w:val="28"/>
          <w:szCs w:val="28"/>
        </w:rPr>
        <w:t xml:space="preserve"> </w:t>
      </w:r>
    </w:p>
    <w:p w14:paraId="0EC84C23" w14:textId="77777777" w:rsidR="00EE4999" w:rsidRDefault="00AC0527">
      <w:pPr>
        <w:pStyle w:val="normal0"/>
        <w:ind w:left="720"/>
      </w:pP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Standard sources must be used regarding the explosions in Tianjin’s Tanggu Open Economic Zone. Use only copy from Xinhua and aut</w:t>
      </w:r>
      <w:r>
        <w:rPr>
          <w:rFonts w:ascii="Times New Roman" w:eastAsia="Times New Roman" w:hAnsi="Times New Roman" w:cs="Times New Roman"/>
          <w:i/>
          <w:sz w:val="28"/>
          <w:szCs w:val="28"/>
        </w:rPr>
        <w:t xml:space="preserve">horitative </w:t>
      </w:r>
      <w:r>
        <w:rPr>
          <w:rFonts w:ascii="Times New Roman" w:eastAsia="Times New Roman" w:hAnsi="Times New Roman" w:cs="Times New Roman"/>
          <w:i/>
          <w:sz w:val="28"/>
          <w:szCs w:val="28"/>
        </w:rPr>
        <w:lastRenderedPageBreak/>
        <w:t>departments and media. Websites cannot privately gather information on the accident, and when publishing news cannot add individual interpretation without authorization. Do not make live broadcasts.</w:t>
      </w:r>
      <w:r>
        <w:rPr>
          <w:rFonts w:ascii="Times New Roman" w:eastAsia="Times New Roman" w:hAnsi="Times New Roman" w:cs="Times New Roman"/>
          <w:sz w:val="28"/>
          <w:szCs w:val="28"/>
        </w:rPr>
        <w:t>”</w:t>
      </w:r>
    </w:p>
    <w:p w14:paraId="351D8D11" w14:textId="77777777" w:rsidR="00EE4999" w:rsidRDefault="00EE4999">
      <w:pPr>
        <w:pStyle w:val="normal0"/>
        <w:ind w:left="720"/>
      </w:pPr>
    </w:p>
    <w:p w14:paraId="49B9A16A" w14:textId="77777777" w:rsidR="00EE4999" w:rsidRDefault="00AC0527">
      <w:pPr>
        <w:pStyle w:val="normal0"/>
        <w:ind w:left="720"/>
      </w:pPr>
      <w:r>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In July, almost 200 lawyers and activists were taken into custody for “spreading rumors” about stories including the stock market turmoil.</w:t>
      </w:r>
      <w:r>
        <w:rPr>
          <w:rFonts w:ascii="Times New Roman" w:eastAsia="Times New Roman" w:hAnsi="Times New Roman" w:cs="Times New Roman"/>
          <w:sz w:val="28"/>
          <w:szCs w:val="28"/>
        </w:rPr>
        <w:t xml:space="preserve"> The state media call an operation against “conspirators” who are “colluding with petitioners to disturb social ord</w:t>
      </w:r>
      <w:r>
        <w:rPr>
          <w:rFonts w:ascii="Times New Roman" w:eastAsia="Times New Roman" w:hAnsi="Times New Roman" w:cs="Times New Roman"/>
          <w:sz w:val="28"/>
          <w:szCs w:val="28"/>
        </w:rPr>
        <w:t xml:space="preserve">er and to reach their goals with ulterior motives.” </w:t>
      </w:r>
    </w:p>
    <w:p w14:paraId="717229FC" w14:textId="77777777" w:rsidR="00EE4999" w:rsidRDefault="00EE4999">
      <w:pPr>
        <w:pStyle w:val="normal0"/>
        <w:ind w:left="720"/>
      </w:pPr>
    </w:p>
    <w:p w14:paraId="43C19784" w14:textId="77777777" w:rsidR="00EE4999" w:rsidRDefault="00AC0527">
      <w:pPr>
        <w:pStyle w:val="normal0"/>
        <w:ind w:left="720"/>
      </w:pPr>
      <w:r>
        <w:rPr>
          <w:rFonts w:ascii="Times New Roman" w:eastAsia="Times New Roman" w:hAnsi="Times New Roman" w:cs="Times New Roman"/>
          <w:sz w:val="28"/>
          <w:szCs w:val="28"/>
        </w:rPr>
        <w:t>Here is one censorship directive issued by the Cyberspace Administration of China on July 14, 2015:</w:t>
      </w:r>
    </w:p>
    <w:p w14:paraId="74DE7D3D" w14:textId="77777777" w:rsidR="00EE4999" w:rsidRDefault="00EE4999">
      <w:pPr>
        <w:pStyle w:val="normal0"/>
        <w:ind w:left="720"/>
      </w:pPr>
    </w:p>
    <w:p w14:paraId="167788A5" w14:textId="77777777" w:rsidR="00EE4999" w:rsidRDefault="00AC0527">
      <w:pPr>
        <w:pStyle w:val="normal0"/>
        <w:ind w:left="720"/>
      </w:pPr>
      <w:r>
        <w:rPr>
          <w:rFonts w:ascii="Times New Roman" w:eastAsia="Times New Roman" w:hAnsi="Times New Roman" w:cs="Times New Roman"/>
          <w:i/>
          <w:sz w:val="28"/>
          <w:szCs w:val="28"/>
        </w:rPr>
        <w:t>“All websites must, without exception, use as the standard official and authoritative media reports w</w:t>
      </w:r>
      <w:r>
        <w:rPr>
          <w:rFonts w:ascii="Times New Roman" w:eastAsia="Times New Roman" w:hAnsi="Times New Roman" w:cs="Times New Roman"/>
          <w:i/>
          <w:sz w:val="28"/>
          <w:szCs w:val="28"/>
        </w:rPr>
        <w:t>ith regards to the detention of trouble-making lawyers by the relevant departments. Personnel must take care to find and delete harmful information; do not repost news from non-standard sources. ”</w:t>
      </w:r>
    </w:p>
    <w:p w14:paraId="02C1E29C" w14:textId="77777777" w:rsidR="00EE4999" w:rsidRDefault="00EE4999">
      <w:pPr>
        <w:pStyle w:val="normal0"/>
      </w:pPr>
    </w:p>
    <w:p w14:paraId="631F24C8" w14:textId="77777777" w:rsidR="00EE4999" w:rsidRDefault="00AC0527">
      <w:pPr>
        <w:pStyle w:val="normal0"/>
        <w:ind w:left="720"/>
      </w:pPr>
      <w:r>
        <w:rPr>
          <w:rFonts w:ascii="Times New Roman" w:eastAsia="Times New Roman" w:hAnsi="Times New Roman" w:cs="Times New Roman"/>
          <w:sz w:val="28"/>
          <w:szCs w:val="28"/>
        </w:rPr>
        <w:t>In this case of arresting human rights lawyers, Chinese go</w:t>
      </w:r>
      <w:r>
        <w:rPr>
          <w:rFonts w:ascii="Times New Roman" w:eastAsia="Times New Roman" w:hAnsi="Times New Roman" w:cs="Times New Roman"/>
          <w:sz w:val="28"/>
          <w:szCs w:val="28"/>
        </w:rPr>
        <w:t xml:space="preserve">vernment is persecuting and prosecuting Chinese citizens, to quote H. R. 491, for “posting or transmitting peaceful political, religious, or ideological opinion or belief via the Internet.” </w:t>
      </w:r>
    </w:p>
    <w:p w14:paraId="3CD2E9A5" w14:textId="77777777" w:rsidR="00EE4999" w:rsidRDefault="00EE4999">
      <w:pPr>
        <w:pStyle w:val="normal0"/>
        <w:ind w:left="720"/>
      </w:pPr>
    </w:p>
    <w:p w14:paraId="025A3962" w14:textId="77777777" w:rsidR="00EE4999" w:rsidRDefault="00AC0527">
      <w:pPr>
        <w:pStyle w:val="normal0"/>
      </w:pPr>
      <w:r>
        <w:rPr>
          <w:rFonts w:ascii="Times New Roman" w:eastAsia="Times New Roman" w:hAnsi="Times New Roman" w:cs="Times New Roman"/>
          <w:sz w:val="28"/>
          <w:szCs w:val="28"/>
        </w:rPr>
        <w:t>Mr. Chairman, Members of the Commission,</w:t>
      </w:r>
    </w:p>
    <w:p w14:paraId="5A58214B" w14:textId="77777777" w:rsidR="00EE4999" w:rsidRDefault="00AC0527">
      <w:pPr>
        <w:pStyle w:val="normal0"/>
      </w:pPr>
      <w:r>
        <w:rPr>
          <w:rFonts w:ascii="Times New Roman" w:eastAsia="Times New Roman" w:hAnsi="Times New Roman" w:cs="Times New Roman"/>
          <w:sz w:val="28"/>
          <w:szCs w:val="28"/>
        </w:rPr>
        <w:t xml:space="preserve"> </w:t>
      </w:r>
    </w:p>
    <w:p w14:paraId="02021909" w14:textId="77777777" w:rsidR="00EE4999" w:rsidRDefault="00AC0527">
      <w:pPr>
        <w:pStyle w:val="normal0"/>
      </w:pPr>
      <w:r>
        <w:rPr>
          <w:rFonts w:ascii="Times New Roman" w:eastAsia="Times New Roman" w:hAnsi="Times New Roman" w:cs="Times New Roman"/>
          <w:sz w:val="28"/>
          <w:szCs w:val="28"/>
        </w:rPr>
        <w:t>I also would like to recommend another remarkable report, “China’s Great Cannon,” published by Toronto University’s Citizen Lab. The Great Cannon is an attack tool that is used to launch distributed denial-of-service attacks on websites by intercepting mas</w:t>
      </w:r>
      <w:r>
        <w:rPr>
          <w:rFonts w:ascii="Times New Roman" w:eastAsia="Times New Roman" w:hAnsi="Times New Roman" w:cs="Times New Roman"/>
          <w:sz w:val="28"/>
          <w:szCs w:val="28"/>
        </w:rPr>
        <w:t>sive amounts of web traffic and redirecting them to targeted websites.</w:t>
      </w:r>
      <w:r>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rPr>
        <w:t xml:space="preserve">That is to say, Internet users from around the world were unwittingly “weaponized” to overwhelm the servers of the targeted sites. </w:t>
      </w:r>
    </w:p>
    <w:p w14:paraId="25873022" w14:textId="77777777" w:rsidR="00EE4999" w:rsidRDefault="00EE4999">
      <w:pPr>
        <w:pStyle w:val="normal0"/>
      </w:pPr>
    </w:p>
    <w:p w14:paraId="4E4E553B" w14:textId="77777777" w:rsidR="00EE4999" w:rsidRDefault="00AC0527">
      <w:pPr>
        <w:pStyle w:val="normal0"/>
      </w:pPr>
      <w:r>
        <w:rPr>
          <w:rFonts w:ascii="Times New Roman" w:eastAsia="Times New Roman" w:hAnsi="Times New Roman" w:cs="Times New Roman"/>
          <w:sz w:val="28"/>
          <w:szCs w:val="28"/>
        </w:rPr>
        <w:t>The first deployment of this Great Cannon was in lat</w:t>
      </w:r>
      <w:r>
        <w:rPr>
          <w:rFonts w:ascii="Times New Roman" w:eastAsia="Times New Roman" w:hAnsi="Times New Roman" w:cs="Times New Roman"/>
          <w:sz w:val="28"/>
          <w:szCs w:val="28"/>
        </w:rPr>
        <w:t xml:space="preserve">e March 2015, targeting two specific users of the San Francisco based code sharing site Github: the New York Times’ Chinese mirror, and the anti-censorship organisation GreatFire.org. </w:t>
      </w:r>
    </w:p>
    <w:p w14:paraId="2E2890DA" w14:textId="77777777" w:rsidR="00EE4999" w:rsidRDefault="00EE4999">
      <w:pPr>
        <w:pStyle w:val="normal0"/>
      </w:pPr>
    </w:p>
    <w:p w14:paraId="6549BB8F" w14:textId="77777777" w:rsidR="00EE4999" w:rsidRDefault="00AC0527">
      <w:pPr>
        <w:pStyle w:val="normal0"/>
      </w:pPr>
      <w:r>
        <w:rPr>
          <w:rFonts w:ascii="Times New Roman" w:eastAsia="Times New Roman" w:hAnsi="Times New Roman" w:cs="Times New Roman"/>
          <w:sz w:val="28"/>
          <w:szCs w:val="28"/>
        </w:rPr>
        <w:t>Based on this weapon’s network position across different Chinese Inter</w:t>
      </w:r>
      <w:r>
        <w:rPr>
          <w:rFonts w:ascii="Times New Roman" w:eastAsia="Times New Roman" w:hAnsi="Times New Roman" w:cs="Times New Roman"/>
          <w:sz w:val="28"/>
          <w:szCs w:val="28"/>
        </w:rPr>
        <w:t>net service providers and on similarities in its source code to the Great Firewall, the researchers at Citizen Lab and the International Computer Science Institute “believe there is compelling evidence that the Chinese government operates the GC [Great Can</w:t>
      </w:r>
      <w:r>
        <w:rPr>
          <w:rFonts w:ascii="Times New Roman" w:eastAsia="Times New Roman" w:hAnsi="Times New Roman" w:cs="Times New Roman"/>
          <w:sz w:val="28"/>
          <w:szCs w:val="28"/>
        </w:rPr>
        <w:t>non].”</w:t>
      </w:r>
    </w:p>
    <w:p w14:paraId="58AD37E9" w14:textId="77777777" w:rsidR="00EE4999" w:rsidRDefault="00AC0527">
      <w:pPr>
        <w:pStyle w:val="normal0"/>
      </w:pPr>
      <w:r>
        <w:rPr>
          <w:rFonts w:ascii="Times New Roman" w:eastAsia="Times New Roman" w:hAnsi="Times New Roman" w:cs="Times New Roman"/>
          <w:sz w:val="28"/>
          <w:szCs w:val="28"/>
        </w:rPr>
        <w:t xml:space="preserve"> </w:t>
      </w:r>
    </w:p>
    <w:p w14:paraId="0846D31E" w14:textId="77777777" w:rsidR="00EE4999" w:rsidRDefault="00AC0527">
      <w:pPr>
        <w:pStyle w:val="normal0"/>
      </w:pPr>
      <w:r>
        <w:rPr>
          <w:rFonts w:ascii="Times New Roman" w:eastAsia="Times New Roman" w:hAnsi="Times New Roman" w:cs="Times New Roman"/>
          <w:sz w:val="28"/>
          <w:szCs w:val="28"/>
        </w:rPr>
        <w:t>In other words, the Chinese government is not only deliberately blocking, filtering, and censoring online information based on the expression of political, religious, or ideological opinion or belief within China; it is also using technology to di</w:t>
      </w:r>
      <w:r>
        <w:rPr>
          <w:rFonts w:ascii="Times New Roman" w:eastAsia="Times New Roman" w:hAnsi="Times New Roman" w:cs="Times New Roman"/>
          <w:sz w:val="28"/>
          <w:szCs w:val="28"/>
        </w:rPr>
        <w:t>srupt Internet traffic and commercial infrastructure beyond its borders.</w:t>
      </w:r>
    </w:p>
    <w:p w14:paraId="201DE7D6" w14:textId="77777777" w:rsidR="00EE4999" w:rsidRDefault="00EE4999">
      <w:pPr>
        <w:pStyle w:val="normal0"/>
      </w:pPr>
    </w:p>
    <w:p w14:paraId="3653D096" w14:textId="77777777" w:rsidR="00EE4999" w:rsidRDefault="00AC0527">
      <w:pPr>
        <w:pStyle w:val="normal0"/>
      </w:pPr>
      <w:r>
        <w:rPr>
          <w:rFonts w:ascii="Times New Roman" w:eastAsia="Times New Roman" w:hAnsi="Times New Roman" w:cs="Times New Roman"/>
          <w:sz w:val="28"/>
          <w:szCs w:val="28"/>
        </w:rPr>
        <w:t xml:space="preserve">Mr. Chairman, </w:t>
      </w:r>
    </w:p>
    <w:p w14:paraId="4875EE26" w14:textId="77777777" w:rsidR="00EE4999" w:rsidRDefault="00EE4999">
      <w:pPr>
        <w:pStyle w:val="normal0"/>
      </w:pPr>
    </w:p>
    <w:p w14:paraId="6F3DF19B" w14:textId="77777777" w:rsidR="00EE4999" w:rsidRDefault="00AC0527">
      <w:pPr>
        <w:pStyle w:val="normal0"/>
      </w:pPr>
      <w:r>
        <w:rPr>
          <w:rFonts w:ascii="Times New Roman" w:eastAsia="Times New Roman" w:hAnsi="Times New Roman" w:cs="Times New Roman"/>
          <w:sz w:val="28"/>
          <w:szCs w:val="28"/>
        </w:rPr>
        <w:t xml:space="preserve">I want to thank the Commission to hold this important public hearing on Internet freedom, press freedom and freedom of expression in China,  days before the Chinese president Xi Jinping’s </w:t>
      </w:r>
      <w:r w:rsidRPr="00AC0527">
        <w:rPr>
          <w:rFonts w:ascii="Times New Roman" w:eastAsia="Times New Roman" w:hAnsi="Times New Roman" w:cs="Times New Roman"/>
          <w:sz w:val="28"/>
          <w:szCs w:val="28"/>
        </w:rPr>
        <w:t>first state visit to the United States.</w:t>
      </w:r>
      <w:bookmarkStart w:id="0" w:name="_GoBack"/>
      <w:bookmarkEnd w:id="0"/>
      <w:r>
        <w:rPr>
          <w:rFonts w:ascii="Times New Roman" w:eastAsia="Times New Roman" w:hAnsi="Times New Roman" w:cs="Times New Roman"/>
          <w:sz w:val="28"/>
          <w:szCs w:val="28"/>
        </w:rPr>
        <w:t xml:space="preserve"> </w:t>
      </w:r>
    </w:p>
    <w:p w14:paraId="366AC44A" w14:textId="77777777" w:rsidR="00EE4999" w:rsidRDefault="00EE4999">
      <w:pPr>
        <w:pStyle w:val="normal0"/>
      </w:pPr>
    </w:p>
    <w:p w14:paraId="38F923D3" w14:textId="77777777" w:rsidR="00EE4999" w:rsidRDefault="00AC0527">
      <w:pPr>
        <w:pStyle w:val="normal0"/>
      </w:pPr>
      <w:r>
        <w:rPr>
          <w:rFonts w:ascii="Times New Roman" w:eastAsia="Times New Roman" w:hAnsi="Times New Roman" w:cs="Times New Roman"/>
          <w:sz w:val="28"/>
          <w:szCs w:val="28"/>
        </w:rPr>
        <w:t>I urge President Xi Jinping to stop his repressive policies and practices in human rights.  Chinese people want, and deserve more access to information and the Internet and greater freedom to</w:t>
      </w:r>
      <w:r>
        <w:rPr>
          <w:rFonts w:ascii="Times New Roman" w:eastAsia="Times New Roman" w:hAnsi="Times New Roman" w:cs="Times New Roman"/>
          <w:sz w:val="28"/>
          <w:szCs w:val="28"/>
        </w:rPr>
        <w:t xml:space="preserve"> express their views.  Chinese people desire and demand greater protection of human rights in their political, social, economic  and cultural life. </w:t>
      </w:r>
    </w:p>
    <w:p w14:paraId="48E0206E" w14:textId="77777777" w:rsidR="00EE4999" w:rsidRDefault="00EE4999">
      <w:pPr>
        <w:pStyle w:val="normal0"/>
      </w:pPr>
    </w:p>
    <w:p w14:paraId="59490070" w14:textId="77777777" w:rsidR="00EE4999" w:rsidRDefault="00AC0527">
      <w:pPr>
        <w:pStyle w:val="normal0"/>
      </w:pPr>
      <w:r>
        <w:rPr>
          <w:rFonts w:ascii="Times New Roman" w:eastAsia="Times New Roman" w:hAnsi="Times New Roman" w:cs="Times New Roman"/>
          <w:sz w:val="28"/>
          <w:szCs w:val="28"/>
        </w:rPr>
        <w:t>I urge President Obama to engage President Xi on Internet freedom, press freedom and freedom of expression</w:t>
      </w:r>
      <w:r>
        <w:rPr>
          <w:rFonts w:ascii="Times New Roman" w:eastAsia="Times New Roman" w:hAnsi="Times New Roman" w:cs="Times New Roman"/>
          <w:sz w:val="28"/>
          <w:szCs w:val="28"/>
        </w:rPr>
        <w:t xml:space="preserve"> in their meetings, not only raising concerns, but insisting that future political and economic relationships be dependent on Chinese government demonstrating improvements of human rights.</w:t>
      </w:r>
    </w:p>
    <w:p w14:paraId="60A2B8C7" w14:textId="77777777" w:rsidR="00EE4999" w:rsidRDefault="00AC0527">
      <w:pPr>
        <w:pStyle w:val="normal0"/>
      </w:pPr>
      <w:r>
        <w:rPr>
          <w:rFonts w:ascii="Times New Roman" w:eastAsia="Times New Roman" w:hAnsi="Times New Roman" w:cs="Times New Roman"/>
          <w:sz w:val="28"/>
          <w:szCs w:val="28"/>
        </w:rPr>
        <w:t xml:space="preserve"> </w:t>
      </w:r>
    </w:p>
    <w:p w14:paraId="5D97A04E" w14:textId="77777777" w:rsidR="00EE4999" w:rsidRDefault="00EE4999">
      <w:pPr>
        <w:pStyle w:val="normal0"/>
      </w:pPr>
    </w:p>
    <w:sectPr w:rsidR="00EE49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compat>
    <w:compatSetting w:name="compatibilityMode" w:uri="http://schemas.microsoft.com/office/word" w:val="14"/>
  </w:compat>
  <w:rsids>
    <w:rsidRoot w:val="00EE4999"/>
    <w:rsid w:val="007403E8"/>
    <w:rsid w:val="00AC0527"/>
    <w:rsid w:val="00EE4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79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403E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03E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403E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03E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1377</Words>
  <Characters>7398</Characters>
  <Application>Microsoft Macintosh Word</Application>
  <DocSecurity>0</DocSecurity>
  <Lines>134</Lines>
  <Paragraphs>25</Paragraphs>
  <ScaleCrop>false</ScaleCrop>
  <Company>CHINA DIGITAL TIMES</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Qiang Xiao</cp:lastModifiedBy>
  <cp:revision>3</cp:revision>
  <dcterms:created xsi:type="dcterms:W3CDTF">2015-09-18T15:09:00Z</dcterms:created>
  <dcterms:modified xsi:type="dcterms:W3CDTF">2015-09-18T15:11:00Z</dcterms:modified>
</cp:coreProperties>
</file>